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79F" w:rsidRDefault="00D1333C">
      <w:r>
        <w:t>Point of the Mountain – Transportation and Land Use Subgroup Meeting #1 – 01-03-17</w:t>
      </w:r>
    </w:p>
    <w:p w:rsidR="00D1333C" w:rsidRDefault="00503136">
      <w:r>
        <w:t>General Comments</w:t>
      </w:r>
    </w:p>
    <w:p w:rsidR="00503136" w:rsidRDefault="00503136" w:rsidP="00503136">
      <w:pPr>
        <w:pStyle w:val="ListParagraph"/>
        <w:numPr>
          <w:ilvl w:val="0"/>
          <w:numId w:val="1"/>
        </w:numPr>
      </w:pPr>
      <w:r>
        <w:t>We need to plan ahead for roads and future infrastructure.  We should not burden or expect developers to build these things. The responsibility of building regional roads lies with the cities and counties.</w:t>
      </w:r>
    </w:p>
    <w:p w:rsidR="00503136" w:rsidRDefault="00503136" w:rsidP="00503136">
      <w:pPr>
        <w:pStyle w:val="ListParagraph"/>
        <w:numPr>
          <w:ilvl w:val="0"/>
          <w:numId w:val="1"/>
        </w:numPr>
      </w:pPr>
      <w:r>
        <w:t>How do we change the grid</w:t>
      </w:r>
      <w:r w:rsidR="004E7F9E">
        <w:t>?</w:t>
      </w:r>
    </w:p>
    <w:p w:rsidR="004E7F9E" w:rsidRDefault="004E7F9E" w:rsidP="00503136">
      <w:pPr>
        <w:pStyle w:val="ListParagraph"/>
        <w:numPr>
          <w:ilvl w:val="0"/>
          <w:numId w:val="1"/>
        </w:numPr>
      </w:pPr>
      <w:r>
        <w:t>Public transportation is important.  We need to provide political desire for this to happen.</w:t>
      </w:r>
    </w:p>
    <w:p w:rsidR="004E7F9E" w:rsidRDefault="004E7F9E" w:rsidP="00503136">
      <w:pPr>
        <w:pStyle w:val="ListParagraph"/>
        <w:numPr>
          <w:ilvl w:val="0"/>
          <w:numId w:val="1"/>
        </w:numPr>
      </w:pPr>
      <w:r>
        <w:t>Make quality of life a focus of the future</w:t>
      </w:r>
    </w:p>
    <w:p w:rsidR="004E7F9E" w:rsidRDefault="004E7F9E" w:rsidP="00503136">
      <w:pPr>
        <w:pStyle w:val="ListParagraph"/>
        <w:numPr>
          <w:ilvl w:val="0"/>
          <w:numId w:val="1"/>
        </w:numPr>
      </w:pPr>
      <w:r>
        <w:t>We need to rethink parking and its impact on everything.  We need to be efficient with how we design parking.  We need to design parking better to take this barrier away from people wanting to walk to places.  How do we design parking so that we can retrofit or redevelop it latter? How can we avoid building excess parking?</w:t>
      </w:r>
    </w:p>
    <w:p w:rsidR="004E7F9E" w:rsidRDefault="004E7F9E" w:rsidP="004E7F9E">
      <w:pPr>
        <w:pStyle w:val="ListParagraph"/>
        <w:numPr>
          <w:ilvl w:val="0"/>
          <w:numId w:val="1"/>
        </w:numPr>
      </w:pPr>
      <w:r>
        <w:t>Problem: National companies like free parking.  If transit is going to be viable, a pass needs to cost less than $100 a month, which is about what a parking stall costs a company per month.</w:t>
      </w:r>
    </w:p>
    <w:p w:rsidR="0039324C" w:rsidRDefault="0039324C" w:rsidP="004E7F9E">
      <w:pPr>
        <w:pStyle w:val="ListParagraph"/>
        <w:numPr>
          <w:ilvl w:val="0"/>
          <w:numId w:val="1"/>
        </w:numPr>
      </w:pPr>
      <w:r>
        <w:t>2 problems with transportation through the area: #1 – is the availability of space to build/expand roads, transit, etc. #2 – How to move more people through the area</w:t>
      </w:r>
    </w:p>
    <w:p w:rsidR="0039324C" w:rsidRDefault="0039324C" w:rsidP="004E7F9E">
      <w:pPr>
        <w:pStyle w:val="ListParagraph"/>
        <w:numPr>
          <w:ilvl w:val="0"/>
          <w:numId w:val="1"/>
        </w:numPr>
      </w:pPr>
      <w:r>
        <w:t>What scale should we be looking at for transportation? County bypasses? (Tooele) More Frontrunner stops?</w:t>
      </w:r>
      <w:bookmarkStart w:id="0" w:name="_GoBack"/>
      <w:bookmarkEnd w:id="0"/>
    </w:p>
    <w:p w:rsidR="0039324C" w:rsidRDefault="0039324C" w:rsidP="0039324C">
      <w:r>
        <w:t>What Matters</w:t>
      </w:r>
    </w:p>
    <w:p w:rsidR="0039324C" w:rsidRDefault="0039324C" w:rsidP="0039324C">
      <w:pPr>
        <w:pStyle w:val="ListParagraph"/>
        <w:numPr>
          <w:ilvl w:val="0"/>
          <w:numId w:val="2"/>
        </w:numPr>
      </w:pPr>
      <w:r>
        <w:t>Add Centers and places where people can live/work/play all in close proximity</w:t>
      </w:r>
    </w:p>
    <w:p w:rsidR="0039324C" w:rsidRDefault="0039324C" w:rsidP="0039324C">
      <w:pPr>
        <w:pStyle w:val="ListParagraph"/>
        <w:numPr>
          <w:ilvl w:val="0"/>
          <w:numId w:val="2"/>
        </w:numPr>
      </w:pPr>
      <w:r>
        <w:t>Look at freight and its impact on transportation</w:t>
      </w:r>
    </w:p>
    <w:p w:rsidR="0039324C" w:rsidRDefault="0039324C" w:rsidP="0039324C">
      <w:pPr>
        <w:pStyle w:val="ListParagraph"/>
        <w:numPr>
          <w:ilvl w:val="0"/>
          <w:numId w:val="2"/>
        </w:numPr>
      </w:pPr>
      <w:r>
        <w:t>Look at Intelligent Transportation Systems as a way to improve efficiencies</w:t>
      </w:r>
    </w:p>
    <w:p w:rsidR="0039324C" w:rsidRDefault="0039324C" w:rsidP="0039324C">
      <w:pPr>
        <w:pStyle w:val="ListParagraph"/>
        <w:numPr>
          <w:ilvl w:val="0"/>
          <w:numId w:val="2"/>
        </w:numPr>
      </w:pPr>
      <w:r>
        <w:t>Look at natural connections to places like recreation areas, amenities, etc.</w:t>
      </w:r>
    </w:p>
    <w:p w:rsidR="0039324C" w:rsidRDefault="0039324C" w:rsidP="0039324C">
      <w:pPr>
        <w:pStyle w:val="ListParagraph"/>
        <w:numPr>
          <w:ilvl w:val="0"/>
          <w:numId w:val="2"/>
        </w:numPr>
      </w:pPr>
      <w:r>
        <w:t>Add human-scale design elements – ensure destinations are close, trips are short, and places are desirable.</w:t>
      </w:r>
    </w:p>
    <w:p w:rsidR="0039324C" w:rsidRDefault="002C4C00" w:rsidP="0039324C">
      <w:pPr>
        <w:pStyle w:val="ListParagraph"/>
        <w:numPr>
          <w:ilvl w:val="0"/>
          <w:numId w:val="2"/>
        </w:numPr>
      </w:pPr>
      <w:r>
        <w:t>Add operational improvements</w:t>
      </w:r>
    </w:p>
    <w:p w:rsidR="00177466" w:rsidRDefault="00177466" w:rsidP="00177466">
      <w:pPr>
        <w:pStyle w:val="ListParagraph"/>
        <w:numPr>
          <w:ilvl w:val="0"/>
          <w:numId w:val="2"/>
        </w:numPr>
      </w:pPr>
      <w:r>
        <w:t>Lo</w:t>
      </w:r>
      <w:r>
        <w:t>ok at innovative ideas like connected and autonomous vehicles, bike highways, etc.</w:t>
      </w:r>
    </w:p>
    <w:p w:rsidR="00177466" w:rsidRDefault="00177466" w:rsidP="00177466">
      <w:pPr>
        <w:pStyle w:val="ListParagraph"/>
        <w:numPr>
          <w:ilvl w:val="0"/>
          <w:numId w:val="2"/>
        </w:numPr>
      </w:pPr>
      <w:r>
        <w:t>When talking about mixed-use, don’t forget to include affordable housing</w:t>
      </w:r>
      <w:r w:rsidR="008032FA">
        <w:t>.</w:t>
      </w:r>
    </w:p>
    <w:p w:rsidR="00177466" w:rsidRDefault="008032FA" w:rsidP="00177466">
      <w:pPr>
        <w:pStyle w:val="ListParagraph"/>
        <w:numPr>
          <w:ilvl w:val="0"/>
          <w:numId w:val="2"/>
        </w:numPr>
      </w:pPr>
      <w:r>
        <w:t>UDOT has a very successful campaign on driving optimization/reduction strategies in “Travelwise.” Emphasize these</w:t>
      </w:r>
      <w:r w:rsidR="0098512B">
        <w:t xml:space="preserve"> ideas.</w:t>
      </w:r>
    </w:p>
    <w:p w:rsidR="0098512B" w:rsidRDefault="0098512B" w:rsidP="00177466">
      <w:pPr>
        <w:pStyle w:val="ListParagraph"/>
        <w:numPr>
          <w:ilvl w:val="0"/>
          <w:numId w:val="2"/>
        </w:numPr>
      </w:pPr>
      <w:r>
        <w:t>Include connections to recreation amenities</w:t>
      </w:r>
    </w:p>
    <w:p w:rsidR="0098512B" w:rsidRDefault="0098512B" w:rsidP="00177466">
      <w:pPr>
        <w:pStyle w:val="ListParagraph"/>
        <w:numPr>
          <w:ilvl w:val="0"/>
          <w:numId w:val="2"/>
        </w:numPr>
      </w:pPr>
      <w:r>
        <w:t>Look at pricing models</w:t>
      </w:r>
    </w:p>
    <w:p w:rsidR="0098512B" w:rsidRDefault="0098512B" w:rsidP="0098512B">
      <w:r>
        <w:t>What Should We Test in the Scenarios?</w:t>
      </w:r>
    </w:p>
    <w:p w:rsidR="0098512B" w:rsidRDefault="0098512B" w:rsidP="0098512B">
      <w:pPr>
        <w:pStyle w:val="ListParagraph"/>
        <w:numPr>
          <w:ilvl w:val="0"/>
          <w:numId w:val="3"/>
        </w:numPr>
      </w:pPr>
      <w:r>
        <w:t>How u</w:t>
      </w:r>
      <w:r w:rsidR="0039114C">
        <w:t>rban the environment is and how “centeredness” of the area</w:t>
      </w:r>
    </w:p>
    <w:p w:rsidR="0039114C" w:rsidRDefault="0039114C" w:rsidP="0098512B">
      <w:pPr>
        <w:pStyle w:val="ListParagraph"/>
        <w:numPr>
          <w:ilvl w:val="0"/>
          <w:numId w:val="3"/>
        </w:numPr>
      </w:pPr>
      <w:r>
        <w:lastRenderedPageBreak/>
        <w:t>Congestion and transit performance</w:t>
      </w:r>
    </w:p>
    <w:p w:rsidR="0039114C" w:rsidRDefault="0039114C" w:rsidP="0098512B">
      <w:pPr>
        <w:pStyle w:val="ListParagraph"/>
        <w:numPr>
          <w:ilvl w:val="0"/>
          <w:numId w:val="3"/>
        </w:numPr>
      </w:pPr>
      <w:r>
        <w:t>The physical environment.  People need to walk around the area to truly understand what it means to take different modes.</w:t>
      </w:r>
    </w:p>
    <w:p w:rsidR="0039114C" w:rsidRDefault="0039114C" w:rsidP="0098512B">
      <w:pPr>
        <w:pStyle w:val="ListParagraph"/>
        <w:numPr>
          <w:ilvl w:val="0"/>
          <w:numId w:val="3"/>
        </w:numPr>
      </w:pPr>
      <w:r>
        <w:t>Look at the travel time and how long it takes to get from one place to another.</w:t>
      </w:r>
    </w:p>
    <w:p w:rsidR="0039114C" w:rsidRDefault="0039114C" w:rsidP="0098512B">
      <w:pPr>
        <w:pStyle w:val="ListParagraph"/>
        <w:numPr>
          <w:ilvl w:val="0"/>
          <w:numId w:val="3"/>
        </w:numPr>
      </w:pPr>
      <w:r>
        <w:t>How many skilled laborers are between 15 min etc. of destinations</w:t>
      </w:r>
    </w:p>
    <w:p w:rsidR="0039114C" w:rsidRDefault="0039114C" w:rsidP="0098512B">
      <w:pPr>
        <w:pStyle w:val="ListParagraph"/>
        <w:numPr>
          <w:ilvl w:val="0"/>
          <w:numId w:val="3"/>
        </w:numPr>
      </w:pPr>
      <w:r>
        <w:t>Air Quality</w:t>
      </w:r>
    </w:p>
    <w:p w:rsidR="0039114C" w:rsidRDefault="0039114C" w:rsidP="0098512B">
      <w:pPr>
        <w:pStyle w:val="ListParagraph"/>
        <w:numPr>
          <w:ilvl w:val="0"/>
          <w:numId w:val="3"/>
        </w:numPr>
      </w:pPr>
      <w:r>
        <w:t>Is the bottleneck going to bet better or worse? What does this mean for jobs?</w:t>
      </w:r>
    </w:p>
    <w:p w:rsidR="0039114C" w:rsidRDefault="0039114C" w:rsidP="0098512B">
      <w:pPr>
        <w:pStyle w:val="ListParagraph"/>
        <w:numPr>
          <w:ilvl w:val="0"/>
          <w:numId w:val="3"/>
        </w:numPr>
      </w:pPr>
      <w:r>
        <w:t>Absolute net value of new development on the state’s economy</w:t>
      </w:r>
    </w:p>
    <w:p w:rsidR="0039114C" w:rsidRDefault="0039114C" w:rsidP="0098512B">
      <w:pPr>
        <w:pStyle w:val="ListParagraph"/>
        <w:numPr>
          <w:ilvl w:val="0"/>
          <w:numId w:val="3"/>
        </w:numPr>
      </w:pPr>
      <w:r>
        <w:t>Need to test company’s employees on their habits</w:t>
      </w:r>
    </w:p>
    <w:p w:rsidR="0039114C" w:rsidRDefault="0039114C" w:rsidP="0098512B">
      <w:pPr>
        <w:pStyle w:val="ListParagraph"/>
        <w:numPr>
          <w:ilvl w:val="0"/>
          <w:numId w:val="3"/>
        </w:numPr>
      </w:pPr>
      <w:r>
        <w:t>Tie job creation to models</w:t>
      </w:r>
    </w:p>
    <w:p w:rsidR="0039114C" w:rsidRDefault="0039114C" w:rsidP="0098512B">
      <w:pPr>
        <w:pStyle w:val="ListParagraph"/>
        <w:numPr>
          <w:ilvl w:val="0"/>
          <w:numId w:val="3"/>
        </w:numPr>
      </w:pPr>
      <w:r>
        <w:t>Look at case studies</w:t>
      </w:r>
    </w:p>
    <w:p w:rsidR="0039114C" w:rsidRDefault="0039114C" w:rsidP="0039114C">
      <w:pPr>
        <w:pStyle w:val="ListParagraph"/>
        <w:numPr>
          <w:ilvl w:val="0"/>
          <w:numId w:val="3"/>
        </w:numPr>
      </w:pPr>
      <w:r>
        <w:t>Look at mode balance</w:t>
      </w:r>
    </w:p>
    <w:p w:rsidR="0039114C" w:rsidRDefault="0039114C" w:rsidP="0039114C">
      <w:pPr>
        <w:pStyle w:val="ListParagraph"/>
        <w:numPr>
          <w:ilvl w:val="0"/>
          <w:numId w:val="3"/>
        </w:numPr>
      </w:pPr>
      <w:r>
        <w:t>Create a more walkable core with parking on the periphery. Eliminate superfluous short trips.</w:t>
      </w:r>
    </w:p>
    <w:sectPr w:rsidR="00391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1011A"/>
    <w:multiLevelType w:val="hybridMultilevel"/>
    <w:tmpl w:val="F714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25B4F"/>
    <w:multiLevelType w:val="hybridMultilevel"/>
    <w:tmpl w:val="3D76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548FF"/>
    <w:multiLevelType w:val="hybridMultilevel"/>
    <w:tmpl w:val="4A7C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3C"/>
    <w:rsid w:val="000A3A71"/>
    <w:rsid w:val="00177466"/>
    <w:rsid w:val="002C4C00"/>
    <w:rsid w:val="0039114C"/>
    <w:rsid w:val="0039324C"/>
    <w:rsid w:val="004E7F9E"/>
    <w:rsid w:val="00503136"/>
    <w:rsid w:val="008032FA"/>
    <w:rsid w:val="008C7AD8"/>
    <w:rsid w:val="00903EE9"/>
    <w:rsid w:val="0098512B"/>
    <w:rsid w:val="00D1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C4E84-5BE3-4886-9DA9-2D0DA1B2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Open Sans"/>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Leo</dc:creator>
  <cp:keywords/>
  <dc:description/>
  <cp:lastModifiedBy>Kevin Leo</cp:lastModifiedBy>
  <cp:revision>1</cp:revision>
  <dcterms:created xsi:type="dcterms:W3CDTF">2017-01-04T16:50:00Z</dcterms:created>
  <dcterms:modified xsi:type="dcterms:W3CDTF">2017-01-04T19:25:00Z</dcterms:modified>
</cp:coreProperties>
</file>